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88" w:before="0" w:after="0"/>
        <w:jc w:val="right"/>
        <w:rPr>
          <w:rFonts w:ascii="Calibri" w:hAnsi="Calibri"/>
          <w:sz w:val="24"/>
          <w:szCs w:val="24"/>
        </w:rPr>
      </w:pPr>
      <w:bookmarkStart w:id="0" w:name="_GoBack"/>
      <w:bookmarkEnd w:id="0"/>
      <w:r>
        <w:rPr>
          <w:rFonts w:cs="Calibri Light"/>
          <w:sz w:val="24"/>
          <w:szCs w:val="24"/>
        </w:rPr>
        <w:t>Załącznik nr 8 do SWZ</w:t>
      </w:r>
    </w:p>
    <w:p>
      <w:pPr>
        <w:pStyle w:val="Normal"/>
        <w:tabs>
          <w:tab w:val="clear" w:pos="708"/>
          <w:tab w:val="left" w:pos="4395" w:leader="none"/>
        </w:tabs>
        <w:spacing w:lineRule="auto" w:line="288" w:before="0" w:after="0"/>
        <w:ind w:left="1560" w:hanging="1560"/>
        <w:jc w:val="both"/>
        <w:rPr>
          <w:rFonts w:ascii="Calibri" w:hAnsi="Calibri" w:cs="Calibri Light"/>
          <w:sz w:val="24"/>
          <w:szCs w:val="24"/>
        </w:rPr>
      </w:pPr>
      <w:r>
        <w:rPr>
          <w:rFonts w:cs="Calibri Light"/>
          <w:sz w:val="24"/>
          <w:szCs w:val="24"/>
        </w:rPr>
      </w:r>
    </w:p>
    <w:p>
      <w:pPr>
        <w:pStyle w:val="Nagwek4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lineRule="auto" w:line="288"/>
        <w:jc w:val="center"/>
        <w:rPr>
          <w:rFonts w:ascii="Calibri" w:hAnsi="Calibri"/>
          <w:sz w:val="24"/>
          <w:szCs w:val="24"/>
        </w:rPr>
      </w:pPr>
      <w:r>
        <w:rPr>
          <w:rFonts w:cs="Calibri Light" w:ascii="Calibri" w:hAnsi="Calibri"/>
          <w:sz w:val="24"/>
          <w:szCs w:val="24"/>
          <w:lang w:val="pl-PL"/>
        </w:rPr>
        <w:t>OŚWIADCZENIE Wykonawcy / Wykonawcy wspólnie ubiegającego się o udzielenie zamówienia o aktualności informacji zawartych w oświadczeniach</w:t>
      </w:r>
    </w:p>
    <w:p>
      <w:pPr>
        <w:pStyle w:val="Normal"/>
        <w:spacing w:lineRule="auto" w:line="288" w:before="170" w:after="170"/>
        <w:jc w:val="left"/>
        <w:rPr>
          <w:rFonts w:ascii="Calibri" w:hAnsi="Calibri"/>
          <w:sz w:val="24"/>
          <w:szCs w:val="24"/>
        </w:rPr>
      </w:pPr>
      <w:r>
        <w:rPr>
          <w:rFonts w:cs="Calibri Light"/>
          <w:sz w:val="24"/>
          <w:szCs w:val="24"/>
        </w:rPr>
        <w:t xml:space="preserve">składane na potrzeby postępowania o udzielenie zamówienia publicznego, którego przedmiotem jest </w:t>
      </w:r>
      <w:r>
        <w:rPr>
          <w:rFonts w:cs="Calibri Light"/>
          <w:b/>
          <w:sz w:val="24"/>
          <w:szCs w:val="24"/>
        </w:rPr>
        <w:t>świadczenie usług schronienia dla osób bezdomnych, przebywających na terenie miasta Częstochowy (5 części)</w:t>
      </w:r>
    </w:p>
    <w:p>
      <w:pPr>
        <w:pStyle w:val="Przypisdolny"/>
        <w:spacing w:lineRule="auto" w:line="288"/>
        <w:jc w:val="both"/>
        <w:rPr>
          <w:rFonts w:ascii="Calibri" w:hAnsi="Calibri"/>
          <w:sz w:val="24"/>
          <w:szCs w:val="24"/>
        </w:rPr>
      </w:pPr>
      <w:r>
        <w:rPr>
          <w:rFonts w:cs="Calibri Light" w:ascii="Calibri" w:hAnsi="Calibri"/>
          <w:b/>
          <w:iCs/>
          <w:sz w:val="24"/>
          <w:szCs w:val="24"/>
        </w:rPr>
        <w:t xml:space="preserve">Wykonawca: </w:t>
      </w:r>
    </w:p>
    <w:p>
      <w:pPr>
        <w:pStyle w:val="Przypisdolny"/>
        <w:spacing w:lineRule="auto" w:line="288"/>
        <w:jc w:val="both"/>
        <w:rPr>
          <w:rFonts w:ascii="Calibri" w:hAnsi="Calibri"/>
          <w:sz w:val="24"/>
          <w:szCs w:val="24"/>
        </w:rPr>
      </w:pPr>
      <w:r>
        <w:rPr>
          <w:rFonts w:cs="Calibri Light" w:ascii="Calibri" w:hAnsi="Calibri"/>
          <w:iCs/>
          <w:sz w:val="24"/>
          <w:szCs w:val="24"/>
        </w:rPr>
        <w:t>___________________________________________________________________________</w:t>
      </w:r>
    </w:p>
    <w:p>
      <w:pPr>
        <w:pStyle w:val="Normal"/>
        <w:spacing w:lineRule="auto" w:line="288" w:before="227" w:after="0"/>
        <w:jc w:val="left"/>
        <w:rPr>
          <w:rFonts w:ascii="Calibri" w:hAnsi="Calibri"/>
          <w:sz w:val="24"/>
          <w:szCs w:val="24"/>
        </w:rPr>
      </w:pPr>
      <w:r>
        <w:rPr>
          <w:rFonts w:cs="Calibri Light"/>
          <w:sz w:val="24"/>
          <w:szCs w:val="24"/>
        </w:rPr>
        <w:t>Oświadczam/-my , że informacje zawarte w oświadczeniu o którym mowa w art. 125 ust. 1 ustawy Pzp są aktualne na dzień składania niniejszego oświadczenia tj. nie podlegam/-my wykluczeniu z postępowania w zakresie podstaw wykluczenia, o których mowa w:</w:t>
      </w:r>
    </w:p>
    <w:p>
      <w:pPr>
        <w:pStyle w:val="ListParagraph"/>
        <w:numPr>
          <w:ilvl w:val="0"/>
          <w:numId w:val="1"/>
        </w:numPr>
        <w:jc w:val="left"/>
        <w:rPr>
          <w:rFonts w:ascii="Calibri" w:hAnsi="Calibri"/>
          <w:sz w:val="24"/>
          <w:szCs w:val="24"/>
        </w:rPr>
      </w:pPr>
      <w:r>
        <w:rPr>
          <w:rFonts w:cs="Calibri Light"/>
          <w:sz w:val="24"/>
          <w:szCs w:val="24"/>
        </w:rPr>
        <w:t>art. 108 ust. 1 pkt. 3 ustawy Pzp,</w:t>
      </w:r>
    </w:p>
    <w:p>
      <w:pPr>
        <w:pStyle w:val="ListParagraph"/>
        <w:numPr>
          <w:ilvl w:val="0"/>
          <w:numId w:val="1"/>
        </w:numPr>
        <w:jc w:val="left"/>
        <w:rPr>
          <w:rFonts w:ascii="Calibri" w:hAnsi="Calibri"/>
          <w:sz w:val="24"/>
          <w:szCs w:val="24"/>
        </w:rPr>
      </w:pPr>
      <w:r>
        <w:rPr>
          <w:rFonts w:cs="Calibri Light"/>
          <w:sz w:val="24"/>
          <w:szCs w:val="24"/>
        </w:rPr>
        <w:t xml:space="preserve">art. 108 ust. 1 pkt. 4 ustawy Pzp, dotyczących orzeczenia zakazu ubiegania się </w:t>
        <w:br/>
        <w:t>o zamówienie publiczne tytułem środka zapobiegawczego,</w:t>
      </w:r>
    </w:p>
    <w:p>
      <w:pPr>
        <w:pStyle w:val="ListParagraph"/>
        <w:numPr>
          <w:ilvl w:val="0"/>
          <w:numId w:val="1"/>
        </w:numPr>
        <w:jc w:val="left"/>
        <w:rPr>
          <w:rFonts w:ascii="Calibri" w:hAnsi="Calibri"/>
          <w:sz w:val="24"/>
          <w:szCs w:val="24"/>
        </w:rPr>
      </w:pPr>
      <w:r>
        <w:rPr>
          <w:rFonts w:cs="Calibri Light"/>
          <w:sz w:val="24"/>
          <w:szCs w:val="24"/>
        </w:rPr>
        <w:t>art. 108 ust. 1 pkt. 5 ustawy Pzp, dotyczących zawarcia z innymi Wykonawcami porozumienia mającego na celu zakłócenia konkurencji,</w:t>
      </w:r>
    </w:p>
    <w:p>
      <w:pPr>
        <w:pStyle w:val="ListParagraph"/>
        <w:numPr>
          <w:ilvl w:val="0"/>
          <w:numId w:val="1"/>
        </w:numPr>
        <w:jc w:val="left"/>
        <w:rPr>
          <w:rFonts w:ascii="Calibri" w:hAnsi="Calibri"/>
          <w:sz w:val="24"/>
          <w:szCs w:val="24"/>
        </w:rPr>
      </w:pPr>
      <w:r>
        <w:rPr>
          <w:rFonts w:cs="Calibri Light"/>
          <w:sz w:val="24"/>
          <w:szCs w:val="24"/>
        </w:rPr>
        <w:t>art. 108 ust. 1 pkt. 6 ustawy Pzp,</w:t>
      </w:r>
    </w:p>
    <w:p>
      <w:pPr>
        <w:pStyle w:val="ListParagraph"/>
        <w:numPr>
          <w:ilvl w:val="0"/>
          <w:numId w:val="1"/>
        </w:numPr>
        <w:jc w:val="left"/>
        <w:rPr>
          <w:rFonts w:ascii="Calibri" w:hAnsi="Calibri"/>
          <w:sz w:val="24"/>
          <w:szCs w:val="24"/>
        </w:rPr>
      </w:pPr>
      <w:r>
        <w:rPr>
          <w:rFonts w:cs="Calibri Light"/>
          <w:sz w:val="24"/>
          <w:szCs w:val="24"/>
        </w:rPr>
        <w:t>art. 109 ust. 1 pkt. 7, 8, 10 ustawy Pzp.</w:t>
      </w:r>
    </w:p>
    <w:p>
      <w:pPr>
        <w:pStyle w:val="Normal"/>
        <w:spacing w:before="0" w:after="200"/>
        <w:jc w:val="left"/>
        <w:rPr>
          <w:rFonts w:ascii="Calibri" w:hAnsi="Calibri"/>
          <w:sz w:val="24"/>
          <w:szCs w:val="24"/>
        </w:rPr>
      </w:pPr>
      <w:r>
        <w:rPr>
          <w:rFonts w:cs="Calibri Light"/>
          <w:sz w:val="24"/>
          <w:szCs w:val="24"/>
        </w:rPr>
        <w:t xml:space="preserve">Powyższe oświadczenie składane jest pod rygorem odpowiedzialności karnej za fałszywe zeznania – zgodnie z art. 233 § 1 Kodeksu Karnego oraz pod rygorem odpowiedzialności za poświadczenie nieprawdy w dokumentach w celu uzyskania zamówienia publicznego – art. 297 Kodeksu karnego. </w:t>
      </w:r>
    </w:p>
    <w:p>
      <w:pPr>
        <w:pStyle w:val="Normal"/>
        <w:widowControl/>
        <w:bidi w:val="0"/>
        <w:spacing w:lineRule="auto" w:line="240" w:before="340" w:after="0"/>
        <w:jc w:val="center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          </w:t>
      </w:r>
      <w:r>
        <w:rPr>
          <w:rFonts w:cs="Calibri"/>
          <w:sz w:val="20"/>
          <w:szCs w:val="20"/>
        </w:rPr>
        <w:t>________________________________________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2891" w:right="0" w:hanging="0"/>
        <w:jc w:val="left"/>
        <w:rPr/>
      </w:pPr>
      <w:r>
        <w:rPr>
          <w:rFonts w:cs="Verdana" w:ascii="Verdana" w:hAnsi="Verdana"/>
          <w:b/>
          <w:sz w:val="18"/>
          <w:szCs w:val="18"/>
        </w:rPr>
        <w:t>elektroniczne podpisy kwalifikowane</w:t>
      </w:r>
      <w:r>
        <w:rPr>
          <w:rFonts w:cs="Verdana" w:ascii="Verdana" w:hAnsi="Verdana"/>
          <w:sz w:val="18"/>
          <w:szCs w:val="18"/>
        </w:rPr>
        <w:t xml:space="preserve"> osób </w:t>
        <w:br/>
        <w:t xml:space="preserve">uprawnionych do składania oświadczeń woli </w:t>
        <w:br/>
      </w:r>
      <w:r>
        <w:rPr>
          <w:rFonts w:cs="Verdana" w:ascii="Verdana" w:hAnsi="Verdana"/>
          <w:iCs/>
          <w:sz w:val="18"/>
          <w:szCs w:val="18"/>
        </w:rPr>
        <w:t xml:space="preserve">w imieniu </w:t>
      </w:r>
      <w:r>
        <w:rPr>
          <w:rFonts w:cs="Verdana" w:ascii="Verdana" w:hAnsi="Verdana"/>
          <w:sz w:val="18"/>
          <w:szCs w:val="18"/>
        </w:rPr>
        <w:t>podmiotu spełniającego warunek udziału</w:t>
        <w:br/>
        <w:t>w postępowaniu</w:t>
      </w:r>
    </w:p>
    <w:sectPr>
      <w:type w:val="nextPage"/>
      <w:pgSz w:w="11906" w:h="16838"/>
      <w:pgMar w:left="1417" w:right="1417" w:gutter="0" w:header="0" w:top="708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e773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pl-PL" w:eastAsia="pl-PL" w:bidi="ar-SA"/>
    </w:rPr>
  </w:style>
  <w:style w:type="paragraph" w:styleId="Nagwek4">
    <w:name w:val="Heading 4"/>
    <w:basedOn w:val="Normal"/>
    <w:next w:val="Normal"/>
    <w:link w:val="Nagwek4Znak"/>
    <w:qFormat/>
    <w:rsid w:val="00ae4bb3"/>
    <w:pPr>
      <w:keepNext w:val="true"/>
      <w:spacing w:lineRule="auto" w:line="240" w:before="0" w:after="0"/>
      <w:outlineLvl w:val="3"/>
    </w:pPr>
    <w:rPr>
      <w:rFonts w:ascii="Times New Roman" w:hAnsi="Times New Roman"/>
      <w:b/>
      <w:sz w:val="36"/>
      <w:szCs w:val="20"/>
      <w:lang w:val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4Znak" w:customStyle="1">
    <w:name w:val="Nagłówek 4 Znak"/>
    <w:basedOn w:val="DefaultParagraphFont"/>
    <w:qFormat/>
    <w:rsid w:val="00ae4bb3"/>
    <w:rPr>
      <w:rFonts w:ascii="Times New Roman" w:hAnsi="Times New Roman" w:eastAsia="Times New Roman" w:cs="Times New Roman"/>
      <w:b/>
      <w:sz w:val="36"/>
      <w:szCs w:val="20"/>
      <w:lang w:val="en-US" w:eastAsia="pl-PL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ae4bb3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Czeinternetowe">
    <w:name w:val="Hyperlink"/>
    <w:basedOn w:val="DefaultParagraphFont"/>
    <w:uiPriority w:val="99"/>
    <w:unhideWhenUsed/>
    <w:rsid w:val="00ae4bb3"/>
    <w:rPr>
      <w:color w:val="0563C1" w:themeColor="hyperlink"/>
      <w:u w:val="single"/>
    </w:rPr>
  </w:style>
  <w:style w:type="character" w:styleId="NagwekZnak" w:customStyle="1">
    <w:name w:val="Nagłówek Znak"/>
    <w:basedOn w:val="DefaultParagraphFont"/>
    <w:uiPriority w:val="99"/>
    <w:qFormat/>
    <w:rsid w:val="00ae4bb3"/>
    <w:rPr>
      <w:rFonts w:ascii="Calibri" w:hAnsi="Calibri" w:eastAsia="Times New Roman" w:cs="Times New Roman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ae4bb3"/>
    <w:rPr>
      <w:rFonts w:ascii="Calibri" w:hAnsi="Calibri" w:eastAsia="Times New Roman" w:cs="Times New Roman"/>
      <w:lang w:eastAsia="pl-PL"/>
    </w:rPr>
  </w:style>
  <w:style w:type="character" w:styleId="Tekstpodstawowywcity2Znak" w:customStyle="1">
    <w:name w:val="Tekst podstawowy wcięty 2 Znak"/>
    <w:basedOn w:val="DefaultParagraphFont"/>
    <w:link w:val="BodyTextIndent2"/>
    <w:qFormat/>
    <w:rsid w:val="00ae4bb3"/>
    <w:rPr>
      <w:rFonts w:ascii="Times New Roman" w:hAnsi="Times New Roman" w:eastAsia="Times New Roman" w:cs="Times New Roman"/>
      <w:sz w:val="28"/>
      <w:szCs w:val="20"/>
      <w:lang w:eastAsia="pl-PL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rzypisdolny">
    <w:name w:val="Footnote Text"/>
    <w:basedOn w:val="Normal"/>
    <w:link w:val="TekstprzypisudolnegoZnak"/>
    <w:uiPriority w:val="99"/>
    <w:qFormat/>
    <w:rsid w:val="00ae4bb3"/>
    <w:pPr>
      <w:spacing w:lineRule="auto" w:line="240" w:before="0" w:after="0"/>
    </w:pPr>
    <w:rPr>
      <w:rFonts w:ascii="Times New Roman" w:hAnsi="Times New Roman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ae4bb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ae4bb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odyTextIndent2">
    <w:name w:val="Body Text Indent 2"/>
    <w:basedOn w:val="Normal"/>
    <w:link w:val="Tekstpodstawowywcity2Znak"/>
    <w:qFormat/>
    <w:rsid w:val="00ae4bb3"/>
    <w:pPr>
      <w:spacing w:lineRule="auto" w:line="360" w:before="0" w:after="0"/>
      <w:ind w:left="284" w:hanging="284"/>
      <w:jc w:val="both"/>
    </w:pPr>
    <w:rPr>
      <w:rFonts w:ascii="Times New Roman" w:hAnsi="Times New Roman"/>
      <w:sz w:val="28"/>
      <w:szCs w:val="20"/>
    </w:rPr>
  </w:style>
  <w:style w:type="paragraph" w:styleId="ListParagraph">
    <w:name w:val="List Paragraph"/>
    <w:basedOn w:val="Normal"/>
    <w:uiPriority w:val="34"/>
    <w:qFormat/>
    <w:rsid w:val="00ae4bb3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5485B-2442-4B4B-BABB-3B2346E22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Application>LibreOffice/7.5.3.2$Windows_X86_64 LibreOffice_project/9f56dff12ba03b9acd7730a5a481eea045e468f3</Application>
  <AppVersion>15.0000</AppVersion>
  <Pages>1</Pages>
  <Words>209</Words>
  <Characters>1343</Characters>
  <CharactersWithSpaces>1553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2022-05-09T12:36:00Z</dcterms:created>
  <dc:creator>Patrycja Pranszke</dc:creator>
  <dc:description/>
  <dc:language>pl-PL</dc:language>
  <cp:lastModifiedBy/>
  <cp:lastPrinted>2025-11-14T08:03:04Z</cp:lastPrinted>
  <dcterms:modified xsi:type="dcterms:W3CDTF">2025-11-14T08:03:06Z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